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BDE" w:rsidRPr="000B21F4" w:rsidRDefault="000B21F4" w:rsidP="000B21F4">
      <w:pPr>
        <w:pStyle w:val="a3"/>
        <w:jc w:val="center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Сыбайлас жемқорлық – қоғам дерті.</w:t>
      </w:r>
    </w:p>
    <w:p w:rsidR="00FB4BDE" w:rsidRPr="000B21F4" w:rsidRDefault="00FB4BDE" w:rsidP="00FB4BDE">
      <w:pPr>
        <w:pStyle w:val="a3"/>
        <w:rPr>
          <w:color w:val="000000"/>
          <w:sz w:val="28"/>
          <w:szCs w:val="28"/>
        </w:rPr>
      </w:pPr>
      <w:r w:rsidRPr="000B21F4">
        <w:rPr>
          <w:color w:val="000000"/>
          <w:sz w:val="28"/>
          <w:szCs w:val="28"/>
          <w:lang w:val="kk-KZ"/>
        </w:rPr>
        <w:t xml:space="preserve">Бүгінгі таңда жемқорлық қоғамымызды қатты алаңдатып отырған келеңсіз көріністердің бірі екені еш жасырын емес. </w:t>
      </w:r>
      <w:r w:rsidRPr="000B21F4">
        <w:rPr>
          <w:color w:val="000000"/>
          <w:sz w:val="28"/>
          <w:szCs w:val="28"/>
        </w:rPr>
        <w:t>Бұл қылмыс тү</w:t>
      </w:r>
      <w:proofErr w:type="gramStart"/>
      <w:r w:rsidRPr="000B21F4">
        <w:rPr>
          <w:color w:val="000000"/>
          <w:sz w:val="28"/>
          <w:szCs w:val="28"/>
        </w:rPr>
        <w:t>р</w:t>
      </w:r>
      <w:proofErr w:type="gramEnd"/>
      <w:r w:rsidRPr="000B21F4">
        <w:rPr>
          <w:color w:val="000000"/>
          <w:sz w:val="28"/>
          <w:szCs w:val="28"/>
        </w:rPr>
        <w:t>імен қоғам болып күресу мақсатында көп іс-шаралар қолға алынуда. Құқық қорғау органдары мен сот жүйесі де осы бағыттағы заңнамаларды жетілдіріп қана қоймай, жемқорлықтың алдын алуға баса назар аударуда. С</w:t>
      </w:r>
      <w:r w:rsidR="000B21F4">
        <w:rPr>
          <w:color w:val="000000"/>
          <w:sz w:val="28"/>
          <w:szCs w:val="28"/>
        </w:rPr>
        <w:t>ол себепт</w:t>
      </w:r>
      <w:r w:rsidR="000B21F4">
        <w:rPr>
          <w:color w:val="000000"/>
          <w:sz w:val="28"/>
          <w:szCs w:val="28"/>
          <w:lang w:val="kk-KZ"/>
        </w:rPr>
        <w:t>і бү</w:t>
      </w:r>
      <w:proofErr w:type="gramStart"/>
      <w:r w:rsidR="000B21F4">
        <w:rPr>
          <w:color w:val="000000"/>
          <w:sz w:val="28"/>
          <w:szCs w:val="28"/>
          <w:lang w:val="kk-KZ"/>
        </w:rPr>
        <w:t>г</w:t>
      </w:r>
      <w:proofErr w:type="gramEnd"/>
      <w:r w:rsidR="000B21F4">
        <w:rPr>
          <w:color w:val="000000"/>
          <w:sz w:val="28"/>
          <w:szCs w:val="28"/>
          <w:lang w:val="kk-KZ"/>
        </w:rPr>
        <w:t xml:space="preserve">інгі жиынымызды </w:t>
      </w:r>
      <w:r w:rsidRPr="000B21F4">
        <w:rPr>
          <w:color w:val="000000"/>
          <w:sz w:val="28"/>
          <w:szCs w:val="28"/>
        </w:rPr>
        <w:t xml:space="preserve"> «Сыбайлас жемқорлық-қоғам дерті» деп алып отырмыз.</w:t>
      </w:r>
    </w:p>
    <w:p w:rsidR="000B21F4" w:rsidRDefault="00FB4BDE" w:rsidP="00FB4BDE">
      <w:pPr>
        <w:pStyle w:val="a3"/>
        <w:rPr>
          <w:color w:val="000000"/>
          <w:sz w:val="28"/>
          <w:szCs w:val="28"/>
          <w:lang w:val="kk-KZ"/>
        </w:rPr>
      </w:pPr>
      <w:r w:rsidRPr="000B21F4">
        <w:rPr>
          <w:b/>
          <w:color w:val="000000"/>
          <w:sz w:val="28"/>
          <w:szCs w:val="28"/>
        </w:rPr>
        <w:t>Мақсаты:</w:t>
      </w:r>
      <w:r w:rsidR="000B21F4">
        <w:rPr>
          <w:color w:val="000000"/>
          <w:sz w:val="28"/>
          <w:szCs w:val="28"/>
        </w:rPr>
        <w:t xml:space="preserve"> </w:t>
      </w:r>
    </w:p>
    <w:p w:rsidR="000B21F4" w:rsidRDefault="000B21F4" w:rsidP="000B21F4">
      <w:pPr>
        <w:pStyle w:val="a3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0B21F4">
        <w:rPr>
          <w:color w:val="000000"/>
          <w:sz w:val="28"/>
          <w:szCs w:val="28"/>
          <w:lang w:val="kk-KZ"/>
        </w:rPr>
        <w:t>Сыбайлас жемқорлық өте қауіпті жағымсыз әлеуметтік көріністердің бірі болып табылатындығын түсіну.</w:t>
      </w:r>
    </w:p>
    <w:p w:rsidR="000B21F4" w:rsidRDefault="000B21F4" w:rsidP="000B21F4">
      <w:pPr>
        <w:pStyle w:val="a3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Сыбайлас жемқорлыққа  қарсы мәдениет деңгейін қалыптастыру.</w:t>
      </w:r>
    </w:p>
    <w:p w:rsidR="005C50FB" w:rsidRDefault="005C50FB" w:rsidP="000B21F4">
      <w:pPr>
        <w:pStyle w:val="a3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Сыбайлас жемқорлыққа қарсы мәдениет бұл - адамның саналы қабілеті.</w:t>
      </w:r>
    </w:p>
    <w:p w:rsidR="005C50FB" w:rsidRDefault="005C50FB" w:rsidP="000B21F4">
      <w:pPr>
        <w:pStyle w:val="a3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0B21F4" w:rsidRPr="005C50FB" w:rsidRDefault="005C50FB" w:rsidP="000B21F4">
      <w:pPr>
        <w:pStyle w:val="a3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Жаңаталап бастауыцш мектебінде  </w:t>
      </w:r>
      <w:r w:rsidRPr="005C50FB">
        <w:rPr>
          <w:color w:val="000000"/>
          <w:sz w:val="28"/>
          <w:szCs w:val="28"/>
          <w:lang w:val="kk-KZ"/>
        </w:rPr>
        <w:t>«Сыбайлас жемқорлық-қоғам дерті»</w:t>
      </w:r>
      <w:r>
        <w:rPr>
          <w:color w:val="000000"/>
          <w:sz w:val="28"/>
          <w:szCs w:val="28"/>
          <w:lang w:val="kk-KZ"/>
        </w:rPr>
        <w:t xml:space="preserve"> атты тақырыпта дөңгелек үстел өтті.</w:t>
      </w:r>
    </w:p>
    <w:p w:rsidR="0046250A" w:rsidRPr="00FB4BDE" w:rsidRDefault="0046250A">
      <w:pPr>
        <w:rPr>
          <w:rFonts w:ascii="Times New Roman" w:hAnsi="Times New Roman" w:cs="Times New Roman"/>
          <w:sz w:val="28"/>
          <w:szCs w:val="28"/>
        </w:rPr>
      </w:pPr>
    </w:p>
    <w:sectPr w:rsidR="0046250A" w:rsidRPr="00FB4BDE" w:rsidSect="00462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FB4BDE"/>
    <w:rsid w:val="000B21F4"/>
    <w:rsid w:val="0046250A"/>
    <w:rsid w:val="005C50FB"/>
    <w:rsid w:val="009561DB"/>
    <w:rsid w:val="00FB4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4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1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2022-12-22T10:04:00Z</dcterms:created>
  <dcterms:modified xsi:type="dcterms:W3CDTF">2022-12-22T10:22:00Z</dcterms:modified>
</cp:coreProperties>
</file>